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20" w:rsidRPr="00C16220" w:rsidRDefault="00C16220" w:rsidP="00C16220">
      <w:pPr>
        <w:shd w:val="clear" w:color="auto" w:fill="FFFFFF"/>
        <w:spacing w:before="383"/>
        <w:jc w:val="center"/>
        <w:outlineLvl w:val="1"/>
        <w:rPr>
          <w:rFonts w:ascii="TH NiramitIT๙" w:eastAsia="Times New Roman" w:hAnsi="TH NiramitIT๙" w:cs="TH NiramitIT๙"/>
          <w:b/>
          <w:bCs/>
          <w:sz w:val="36"/>
          <w:szCs w:val="36"/>
          <w:lang w:eastAsia="en-US"/>
        </w:rPr>
      </w:pPr>
      <w:r w:rsidRPr="00C16220">
        <w:rPr>
          <w:rFonts w:ascii="TH NiramitIT๙" w:eastAsia="Times New Roman" w:hAnsi="TH NiramitIT๙" w:cs="TH NiramitIT๙"/>
          <w:b/>
          <w:bCs/>
          <w:sz w:val="36"/>
          <w:szCs w:val="36"/>
          <w:cs/>
          <w:lang w:eastAsia="en-US"/>
        </w:rPr>
        <w:t>แนวปฏิบัติการจัดการเรื่องร้องเรียนการทุจริต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jc w:val="center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b/>
          <w:bCs/>
          <w:sz w:val="36"/>
          <w:szCs w:val="36"/>
          <w:cs/>
          <w:lang w:eastAsia="en-US"/>
        </w:rPr>
        <w:t>ขั้นตอนแนวปฏิบัติการจัดการเรื่องร้องเรียนการทุจริตของเจ้าหน้าที่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b/>
          <w:bCs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b/>
          <w:bCs/>
          <w:sz w:val="32"/>
          <w:szCs w:val="32"/>
          <w:lang w:eastAsia="en-US"/>
        </w:rPr>
        <w:t xml:space="preserve">1. </w:t>
      </w:r>
      <w:r w:rsidRPr="00C16220">
        <w:rPr>
          <w:rFonts w:ascii="TH NiramitIT๙" w:eastAsia="Times New Roman" w:hAnsi="TH NiramitIT๙" w:cs="TH NiramitIT๙"/>
          <w:b/>
          <w:bCs/>
          <w:sz w:val="32"/>
          <w:szCs w:val="32"/>
          <w:cs/>
          <w:lang w:eastAsia="en-US"/>
        </w:rPr>
        <w:t>ช่องทางร้องเรียน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-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ประชาชนร้องเรียนด้วยตนเอง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-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ร้องเรียนผ่านโทรศัพท์ หมายเลข </w:t>
      </w:r>
      <w:r>
        <w:rPr>
          <w:rFonts w:ascii="TH NiramitIT๙" w:eastAsia="Times New Roman" w:hAnsi="TH NiramitIT๙" w:cs="TH NiramitIT๙"/>
          <w:sz w:val="32"/>
          <w:szCs w:val="32"/>
          <w:lang w:eastAsia="en-US"/>
        </w:rPr>
        <w:t>053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>-</w:t>
      </w:r>
      <w:r>
        <w:rPr>
          <w:rFonts w:ascii="TH NiramitIT๙" w:eastAsia="Times New Roman" w:hAnsi="TH NiramitIT๙" w:cs="TH NiramitIT๙"/>
          <w:sz w:val="32"/>
          <w:szCs w:val="32"/>
          <w:lang w:eastAsia="en-US"/>
        </w:rPr>
        <w:t>178076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-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ศูนย์ประสานงานรับเรื่องราว/ร้องทุกข์ 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ศรีดอนไชย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-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ช่องทางออนไลน์หรือสื่อสังคมออนไลน์ได้แก่ เว็บไซต์องค์การบริหารส่วนตำบล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ศรีดอนไชย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, FACEBOOK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ศรีดอนไชย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b/>
          <w:bCs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b/>
          <w:bCs/>
          <w:sz w:val="32"/>
          <w:szCs w:val="32"/>
          <w:lang w:eastAsia="en-US"/>
        </w:rPr>
        <w:t xml:space="preserve">2. </w:t>
      </w:r>
      <w:r w:rsidRPr="00C16220">
        <w:rPr>
          <w:rFonts w:ascii="TH NiramitIT๙" w:eastAsia="Times New Roman" w:hAnsi="TH NiramitIT๙" w:cs="TH NiramitIT๙"/>
          <w:b/>
          <w:bCs/>
          <w:sz w:val="32"/>
          <w:szCs w:val="32"/>
          <w:cs/>
          <w:lang w:eastAsia="en-US"/>
        </w:rPr>
        <w:t>ขั้นตอนการจัดการเรื่องร้องเรียนการทุจริตของเจ้าหน้าที่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ขั้นตอนที่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1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ศูนย์ประสานงานรับเรื่องราวร้องทุกข์ 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ศรีดอนไชย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รับเรื่องร้องเรียน/แจ้งเบาะแสด้านการทุจริตและประพฤติมิชอบ จากช่องทางการร้องเรียนต่างๆ ในข้อที่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>1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ขั้นตอนที่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2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ดำเนินการคัดแยกประเภทเรื่องร้องเรียน วิเคราะห์เนื้อหาของเรื่องร้องเรียน/แจ้งเบาะแสด้านการทุจริตและประพฤติมิชอบ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ขั้นตอนที่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3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สรุปความเห็นเสนอและจัดทำหนังสือถึงนายกองค์การบริหารส่วนตำบล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ศรีดอนไชย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พิจารณาลงนาม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ขั้นตอนที่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4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ส่งเรื่องให้หน่วยงานที่เกี่ยวข้องดำเนินการ หรือเสนอแต่งตั้งคณะกรรมการ/คณะทำงาน ตรวจสอบเรื่องร้องเรียน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ขั้นตอนที่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5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แจ้งผู้ร้องเรียน (กรณีมีชื่อ/ที่อยู่/หน่วยงาน ชัดเจน) ทราบเบื้องต้นภายใน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15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วัน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ขั้นตอนที่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6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เจ้าหน้าที่ศูนย์ประสานงานรับเรื่องราว/ร้องทุกข์ 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ศรีดอนไชย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 รับรายงานและติดตามความก้าวหน้า ผลการดำเนินงานจากหน่วยงานที่เกี่ยวข้องเสนอนายกองค์การบริหารส่วนตำบล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ศรีดอนไชย</w:t>
      </w:r>
    </w:p>
    <w:p w:rsidR="00C1622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ขั้นตอนที่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7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ดำเนินการเก็บข้อมูลในแบบบันทึกเรื่องร้องเรียน เพื่อการประมวลผลและสรุปวิเคราะห์</w:t>
      </w:r>
    </w:p>
    <w:p w:rsidR="00D54950" w:rsidRPr="00C16220" w:rsidRDefault="00C16220" w:rsidP="00C16220">
      <w:pPr>
        <w:shd w:val="clear" w:color="auto" w:fill="FFFFFF"/>
        <w:spacing w:after="192" w:line="408" w:lineRule="atLeast"/>
        <w:rPr>
          <w:rFonts w:ascii="TH NiramitIT๙" w:eastAsia="Times New Roman" w:hAnsi="TH NiramitIT๙" w:cs="TH NiramitIT๙" w:hint="cs"/>
          <w:sz w:val="32"/>
          <w:szCs w:val="32"/>
          <w:lang w:eastAsia="en-US"/>
        </w:rPr>
      </w:pP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 xml:space="preserve">ขั้นตอนที่ </w:t>
      </w:r>
      <w:r w:rsidRPr="00C16220">
        <w:rPr>
          <w:rFonts w:ascii="TH NiramitIT๙" w:eastAsia="Times New Roman" w:hAnsi="TH NiramitIT๙" w:cs="TH NiramitIT๙"/>
          <w:sz w:val="32"/>
          <w:szCs w:val="32"/>
          <w:lang w:eastAsia="en-US"/>
        </w:rPr>
        <w:t xml:space="preserve">8 </w:t>
      </w:r>
      <w:r w:rsidRPr="00C16220">
        <w:rPr>
          <w:rFonts w:ascii="TH NiramitIT๙" w:eastAsia="Times New Roman" w:hAnsi="TH NiramitIT๙" w:cs="TH NiramitIT๙"/>
          <w:sz w:val="32"/>
          <w:szCs w:val="32"/>
          <w:cs/>
          <w:lang w:eastAsia="en-US"/>
        </w:rPr>
        <w:t>จัดทำรายงานสรุปผลการวิเคราะห์เสนอผู้บริหาร (รายปี) และบันทึกจัดเก็บเรื่องเป็นข้อมูลขององค์การบริหารส่วนตำบล</w:t>
      </w:r>
      <w:r>
        <w:rPr>
          <w:rFonts w:ascii="TH NiramitIT๙" w:eastAsia="Times New Roman" w:hAnsi="TH NiramitIT๙" w:cs="TH NiramitIT๙" w:hint="cs"/>
          <w:sz w:val="32"/>
          <w:szCs w:val="32"/>
          <w:cs/>
          <w:lang w:eastAsia="en-US"/>
        </w:rPr>
        <w:t>ศรีดอนไชย</w:t>
      </w:r>
    </w:p>
    <w:sectPr w:rsidR="00D54950" w:rsidRPr="00C16220" w:rsidSect="00D54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applyBreakingRules/>
  </w:compat>
  <w:rsids>
    <w:rsidRoot w:val="00C16220"/>
    <w:rsid w:val="000040CF"/>
    <w:rsid w:val="0000783C"/>
    <w:rsid w:val="0015315B"/>
    <w:rsid w:val="002B338D"/>
    <w:rsid w:val="002D1BD8"/>
    <w:rsid w:val="00435CA1"/>
    <w:rsid w:val="006109D7"/>
    <w:rsid w:val="007109A2"/>
    <w:rsid w:val="007B1382"/>
    <w:rsid w:val="00A81A52"/>
    <w:rsid w:val="00B47B7C"/>
    <w:rsid w:val="00C16220"/>
    <w:rsid w:val="00D54950"/>
    <w:rsid w:val="00E66E09"/>
    <w:rsid w:val="00FD1134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9A2"/>
    <w:rPr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C16220"/>
    <w:pPr>
      <w:spacing w:before="100" w:beforeAutospacing="1" w:after="100" w:afterAutospacing="1"/>
      <w:outlineLvl w:val="1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09A2"/>
    <w:rPr>
      <w:b/>
      <w:bCs/>
    </w:rPr>
  </w:style>
  <w:style w:type="paragraph" w:styleId="a4">
    <w:name w:val="No Spacing"/>
    <w:uiPriority w:val="1"/>
    <w:qFormat/>
    <w:rsid w:val="007109A2"/>
    <w:rPr>
      <w:sz w:val="24"/>
      <w:szCs w:val="30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rsid w:val="00C16220"/>
    <w:rPr>
      <w:rFonts w:ascii="Angsana New" w:eastAsia="Times New Roman" w:hAnsi="Angsana New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C16220"/>
    <w:pPr>
      <w:spacing w:before="100" w:beforeAutospacing="1" w:after="100" w:afterAutospacing="1"/>
    </w:pPr>
    <w:rPr>
      <w:rFonts w:ascii="Angsana New" w:eastAsia="Times New Roman" w:hAnsi="Angsana New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5896">
          <w:marLeft w:val="0"/>
          <w:marRight w:val="0"/>
          <w:marTop w:val="92"/>
          <w:marBottom w:val="383"/>
          <w:divBdr>
            <w:top w:val="none" w:sz="0" w:space="0" w:color="auto"/>
            <w:left w:val="none" w:sz="0" w:space="0" w:color="auto"/>
            <w:bottom w:val="single" w:sz="36" w:space="4" w:color="F0F0F0"/>
            <w:right w:val="none" w:sz="0" w:space="0" w:color="auto"/>
          </w:divBdr>
        </w:div>
        <w:div w:id="1908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</dc:creator>
  <cp:lastModifiedBy>BT</cp:lastModifiedBy>
  <cp:revision>1</cp:revision>
  <dcterms:created xsi:type="dcterms:W3CDTF">2020-03-23T06:56:00Z</dcterms:created>
  <dcterms:modified xsi:type="dcterms:W3CDTF">2020-03-23T07:00:00Z</dcterms:modified>
</cp:coreProperties>
</file>